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>Рецензия</w:t>
      </w:r>
    </w:p>
    <w:p w:rsidR="009803A6" w:rsidRPr="00E2499D" w:rsidRDefault="009803A6" w:rsidP="009803A6">
      <w:pPr>
        <w:widowControl w:val="0"/>
        <w:tabs>
          <w:tab w:val="left" w:pos="8115"/>
          <w:tab w:val="left" w:pos="881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E2499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рабочую</w:t>
      </w:r>
      <w:r w:rsidRPr="00E2499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программу</w:t>
      </w:r>
      <w:r w:rsidRPr="00E2499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E2499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дисциплине</w:t>
      </w:r>
      <w:r w:rsidRPr="00E249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ОДП 05 </w:t>
      </w:r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>«Математика»</w:t>
      </w:r>
      <w:r w:rsidRPr="00E2499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>преподавателя</w:t>
      </w:r>
      <w:r w:rsidRPr="00E2499D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</w:t>
      </w:r>
      <w:r w:rsidRPr="00E2499D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«КБАДК» </w:t>
      </w:r>
      <w:proofErr w:type="spellStart"/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>Кардановой</w:t>
      </w:r>
      <w:proofErr w:type="spellEnd"/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Анжелики </w:t>
      </w:r>
      <w:proofErr w:type="spellStart"/>
      <w:r w:rsidRPr="00E2499D">
        <w:rPr>
          <w:rFonts w:ascii="Times New Roman" w:eastAsia="Times New Roman" w:hAnsi="Times New Roman" w:cs="Times New Roman"/>
          <w:b/>
          <w:bCs/>
          <w:sz w:val="24"/>
          <w:szCs w:val="24"/>
        </w:rPr>
        <w:t>Хажисламовны</w:t>
      </w:r>
      <w:proofErr w:type="spellEnd"/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6"/>
          <w:szCs w:val="24"/>
        </w:rPr>
      </w:pPr>
    </w:p>
    <w:p w:rsidR="009803A6" w:rsidRPr="00E2499D" w:rsidRDefault="009803A6" w:rsidP="009803A6">
      <w:pPr>
        <w:widowControl w:val="0"/>
        <w:tabs>
          <w:tab w:val="left" w:pos="328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2499D">
        <w:rPr>
          <w:rFonts w:ascii="Times New Roman" w:eastAsia="Times New Roman" w:hAnsi="Times New Roman" w:cs="Times New Roman"/>
          <w:sz w:val="24"/>
          <w:szCs w:val="24"/>
        </w:rPr>
        <w:t>Рабочая программа разработана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E2499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E2499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E2499D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E2499D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2499D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Pr="00E2499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2499D">
        <w:rPr>
          <w:rFonts w:ascii="Times New Roman" w:hAnsi="Times New Roman" w:cs="Times New Roman"/>
          <w:bCs/>
          <w:iCs/>
          <w:sz w:val="24"/>
        </w:rPr>
        <w:t>15.01.05 «</w:t>
      </w:r>
      <w:r w:rsidRPr="00E2499D">
        <w:rPr>
          <w:rFonts w:ascii="Times New Roman" w:hAnsi="Times New Roman" w:cs="Times New Roman"/>
          <w:bCs/>
          <w:sz w:val="24"/>
        </w:rPr>
        <w:t>Сварщик ручной и частично механизированной сварки (наплавки)»</w:t>
      </w:r>
      <w:r w:rsidRPr="00E2499D">
        <w:rPr>
          <w:rFonts w:ascii="Times New Roman" w:eastAsia="Calibri" w:hAnsi="Times New Roman" w:cs="Times New Roman"/>
          <w:bCs/>
          <w:sz w:val="24"/>
          <w:szCs w:val="24"/>
        </w:rPr>
        <w:t xml:space="preserve">, утвержденного Приказом Министерства образования и науки Российской Федерации </w:t>
      </w:r>
      <w:r w:rsidR="003E7C3E" w:rsidRPr="00E2499D">
        <w:rPr>
          <w:rFonts w:ascii="Times New Roman" w:eastAsia="Calibri" w:hAnsi="Times New Roman" w:cs="Times New Roman"/>
          <w:bCs/>
          <w:sz w:val="24"/>
          <w:szCs w:val="24"/>
        </w:rPr>
        <w:t>от 29.01.2016г. №50 (в ред. 01.09.2022 № 796),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E2499D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примерной</w:t>
      </w:r>
      <w:r w:rsidRPr="00E24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24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E24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дисциплины ОДП 05 «Математика»,</w:t>
      </w:r>
      <w:r w:rsidRPr="00E2499D">
        <w:rPr>
          <w:rFonts w:ascii="Times New Roman" w:eastAsia="Calibri" w:hAnsi="Times New Roman" w:cs="Times New Roman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</w:t>
      </w:r>
      <w:proofErr w:type="gramEnd"/>
      <w:r w:rsidRPr="00E2499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E2499D">
        <w:rPr>
          <w:rFonts w:ascii="Times New Roman" w:eastAsia="Calibri" w:hAnsi="Times New Roman" w:cs="Times New Roman"/>
          <w:bCs/>
          <w:sz w:val="24"/>
          <w:szCs w:val="24"/>
        </w:rPr>
        <w:t xml:space="preserve">социально-гуманитарного циклов СПО при ФГБОУ ДПО ИРПО: </w:t>
      </w:r>
      <w:r w:rsidR="003E7C3E" w:rsidRPr="00E2499D">
        <w:rPr>
          <w:rFonts w:ascii="Times New Roman" w:eastAsia="Calibri" w:hAnsi="Times New Roman" w:cs="Times New Roman"/>
          <w:bCs/>
          <w:sz w:val="24"/>
          <w:szCs w:val="24"/>
        </w:rPr>
        <w:t>протокол №14 от 30.11.2022</w:t>
      </w:r>
      <w:r w:rsidRPr="00E2499D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9803A6" w:rsidRPr="00E2499D" w:rsidRDefault="009803A6" w:rsidP="009803A6">
      <w:pPr>
        <w:widowControl w:val="0"/>
        <w:tabs>
          <w:tab w:val="left" w:pos="6113"/>
          <w:tab w:val="left" w:pos="817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E2499D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E2499D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E2499D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2499D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E2499D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с Требованиями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разработке и оформлению</w:t>
      </w:r>
      <w:r w:rsidRPr="00E2499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</w:t>
      </w:r>
      <w:r w:rsidRPr="00E2499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bCs/>
          <w:sz w:val="24"/>
          <w:szCs w:val="28"/>
        </w:rPr>
        <w:t xml:space="preserve">рассмотренными на заседании Методического совета ГБПОУ </w:t>
      </w:r>
      <w:r w:rsidRPr="00E2499D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E2499D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обязательные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компоненты: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общую характеристику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программы, структуру и содержание, условия реализации, контроль и оценку результатов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дисциплины.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охватывает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весь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материал,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необходимый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E24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ГБПОУ «КБАДК».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Рабочая программа отражает место дисциплины в структуре ОПОП. Раскрываются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изучаемой,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дисциплины -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E2499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дисциплины.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В структуре и содержании учебной дисциплины определены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темы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изучение,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указывается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объем образовательной программы,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основное 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E2499D">
        <w:rPr>
          <w:rFonts w:ascii="Times New Roman" w:eastAsia="Calibri" w:hAnsi="Times New Roman" w:cs="Times New Roman"/>
          <w:sz w:val="24"/>
          <w:szCs w:val="24"/>
        </w:rPr>
        <w:t>рофессионально-ориентированное содержание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hAnsi="Times New Roman" w:cs="Times New Roman"/>
          <w:sz w:val="24"/>
        </w:rPr>
        <w:t>указывается форма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итоговой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аттестации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по дисциплине.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E24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E2499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2499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следующих разделов: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E2499D">
        <w:rPr>
          <w:rFonts w:ascii="Times New Roman" w:eastAsia="Calibri" w:hAnsi="Times New Roman" w:cs="Times New Roman"/>
          <w:sz w:val="24"/>
          <w:szCs w:val="24"/>
        </w:rPr>
        <w:t>Повторение курса математики основной школы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Calibri" w:hAnsi="Times New Roman" w:cs="Times New Roman"/>
          <w:sz w:val="24"/>
          <w:szCs w:val="24"/>
        </w:rPr>
        <w:t>2. Прямые и плоскости в пространстве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Calibri" w:hAnsi="Times New Roman" w:cs="Times New Roman"/>
          <w:sz w:val="24"/>
          <w:szCs w:val="24"/>
        </w:rPr>
        <w:t>3. Координаты и векторы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Calibri" w:hAnsi="Times New Roman" w:cs="Times New Roman"/>
          <w:sz w:val="24"/>
          <w:szCs w:val="24"/>
        </w:rPr>
        <w:t>4. Основы тригонометрии. Тригонометрические функции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Calibri" w:hAnsi="Times New Roman" w:cs="Times New Roman"/>
          <w:sz w:val="24"/>
          <w:szCs w:val="24"/>
        </w:rPr>
        <w:t>5. Производная функции, ее применение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Calibri" w:hAnsi="Times New Roman" w:cs="Times New Roman"/>
          <w:sz w:val="24"/>
          <w:szCs w:val="24"/>
        </w:rPr>
        <w:t>6. Многогранники и тела вращения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gramStart"/>
      <w:r w:rsidRPr="00E2499D">
        <w:rPr>
          <w:rFonts w:ascii="Times New Roman" w:eastAsia="Calibri" w:hAnsi="Times New Roman" w:cs="Times New Roman"/>
          <w:sz w:val="24"/>
          <w:szCs w:val="24"/>
        </w:rPr>
        <w:t>Первообразная</w:t>
      </w:r>
      <w:proofErr w:type="gramEnd"/>
      <w:r w:rsidRPr="00E2499D">
        <w:rPr>
          <w:rFonts w:ascii="Times New Roman" w:eastAsia="Calibri" w:hAnsi="Times New Roman" w:cs="Times New Roman"/>
          <w:sz w:val="24"/>
          <w:szCs w:val="24"/>
        </w:rPr>
        <w:t xml:space="preserve"> функции, ее применение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Calibri" w:hAnsi="Times New Roman" w:cs="Times New Roman"/>
          <w:sz w:val="24"/>
          <w:szCs w:val="24"/>
        </w:rPr>
        <w:t>8. Степени и корни. Степенная функция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Calibri" w:hAnsi="Times New Roman" w:cs="Times New Roman"/>
          <w:sz w:val="24"/>
          <w:szCs w:val="24"/>
        </w:rPr>
        <w:t>9. Показательная функция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Calibri" w:hAnsi="Times New Roman" w:cs="Times New Roman"/>
          <w:sz w:val="24"/>
          <w:szCs w:val="24"/>
        </w:rPr>
        <w:t>10. Логарифмы. Логарифмическая функция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Calibri" w:hAnsi="Times New Roman" w:cs="Times New Roman"/>
          <w:sz w:val="24"/>
          <w:szCs w:val="24"/>
        </w:rPr>
        <w:t>11. Элементы комбинаторики, статистики и теории вероятностей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99D">
        <w:rPr>
          <w:rFonts w:ascii="Times New Roman" w:eastAsia="Calibri" w:hAnsi="Times New Roman" w:cs="Times New Roman"/>
          <w:sz w:val="24"/>
          <w:szCs w:val="24"/>
        </w:rPr>
        <w:t>12. Уравнения и неравенства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приобретение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E2499D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навыков,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ОК1-ОК7 определенных ФГОС СПО, и соответствует объему часов, указанному в рабочем учебном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плане.</w:t>
      </w:r>
    </w:p>
    <w:p w:rsidR="009803A6" w:rsidRPr="00E2499D" w:rsidRDefault="009803A6" w:rsidP="00FB06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В рабочей программе указаны требования к результатам освоения дисциплины. Всё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E2499D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E2499D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обеспечивать</w:t>
      </w:r>
      <w:r w:rsidRPr="00E2499D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приобретение</w:t>
      </w:r>
      <w:r w:rsidRPr="00E2499D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proofErr w:type="gramStart"/>
      <w:r w:rsidRPr="00E2499D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E2499D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E2499D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E2499D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2499D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навыков,</w:t>
      </w:r>
      <w:r w:rsidR="00FB0645" w:rsidRPr="00E249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направленных на формирование общих и профессиональных компетенций,</w:t>
      </w:r>
      <w:r w:rsidR="00FB0645" w:rsidRPr="00E249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определенных</w:t>
      </w:r>
      <w:r w:rsidRPr="00E2499D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E2499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СПО по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 w:rsidRPr="00E2499D">
        <w:rPr>
          <w:rFonts w:ascii="Times New Roman" w:hAnsi="Times New Roman" w:cs="Times New Roman"/>
          <w:bCs/>
          <w:iCs/>
          <w:sz w:val="24"/>
        </w:rPr>
        <w:t>15.01.05 «</w:t>
      </w:r>
      <w:r w:rsidRPr="00E2499D">
        <w:rPr>
          <w:rFonts w:ascii="Times New Roman" w:hAnsi="Times New Roman" w:cs="Times New Roman"/>
          <w:bCs/>
          <w:sz w:val="24"/>
        </w:rPr>
        <w:t>Сварщик ручной и частично механизированной сварки (наплавки)»</w:t>
      </w:r>
      <w:r w:rsidRPr="00E2499D">
        <w:rPr>
          <w:rFonts w:ascii="Times New Roman" w:eastAsia="Times New Roman" w:hAnsi="Times New Roman" w:cs="Times New Roman"/>
          <w:sz w:val="24"/>
        </w:rPr>
        <w:t xml:space="preserve"> </w:t>
      </w:r>
      <w:r w:rsidRPr="00E2499D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E2499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="00FB0645" w:rsidRPr="00E2499D">
        <w:rPr>
          <w:rFonts w:ascii="Times New Roman" w:eastAsia="Times New Roman" w:hAnsi="Times New Roman" w:cs="Times New Roman"/>
          <w:sz w:val="24"/>
          <w:szCs w:val="24"/>
        </w:rPr>
        <w:t xml:space="preserve"> соответствует</w:t>
      </w:r>
      <w:r w:rsidRPr="00E24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объему</w:t>
      </w:r>
      <w:r w:rsidRPr="00E2499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часов,</w:t>
      </w:r>
      <w:r w:rsidRPr="00E2499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указанному</w:t>
      </w:r>
      <w:r w:rsidRPr="00E2499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рабочем</w:t>
      </w:r>
      <w:r w:rsidRPr="00E2499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учебном плане.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разделе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«Контроль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дисциплины»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определены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результаты обучения и те формы и методы, которые будут использованы для их контроля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 оценки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преподавателем.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темы,</w:t>
      </w:r>
      <w:r w:rsidRPr="00E24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отвечают</w:t>
      </w:r>
      <w:r w:rsidRPr="00E24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требованиям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современности.</w:t>
      </w:r>
    </w:p>
    <w:p w:rsidR="009803A6" w:rsidRPr="00E2499D" w:rsidRDefault="009803A6" w:rsidP="009803A6">
      <w:pPr>
        <w:widowControl w:val="0"/>
        <w:tabs>
          <w:tab w:val="left" w:pos="709"/>
          <w:tab w:val="left" w:pos="80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2499D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E2499D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E2499D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 xml:space="preserve">дисциплины ОДП 05 «Математика» </w:t>
      </w:r>
      <w:proofErr w:type="gramStart"/>
      <w:r w:rsidRPr="00E2499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E2499D">
        <w:rPr>
          <w:rFonts w:ascii="Times New Roman" w:eastAsia="Times New Roman" w:hAnsi="Times New Roman" w:cs="Times New Roman"/>
          <w:sz w:val="24"/>
          <w:szCs w:val="24"/>
        </w:rPr>
        <w:t xml:space="preserve"> сможет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полученные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E2499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2499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E2499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квалифицированно, демонстрирует профессионализм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методической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использована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2499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образовательном</w:t>
      </w:r>
      <w:r w:rsidRPr="00E249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2499D">
        <w:rPr>
          <w:rFonts w:ascii="Times New Roman" w:eastAsia="Times New Roman" w:hAnsi="Times New Roman" w:cs="Times New Roman"/>
          <w:sz w:val="24"/>
          <w:szCs w:val="24"/>
        </w:rPr>
        <w:t>процессе.</w:t>
      </w:r>
    </w:p>
    <w:p w:rsidR="009803A6" w:rsidRPr="00E2499D" w:rsidRDefault="009803A6" w:rsidP="009803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5"/>
        </w:rPr>
      </w:pPr>
    </w:p>
    <w:p w:rsidR="00D32B48" w:rsidRPr="00E2499D" w:rsidRDefault="009803A6" w:rsidP="00E249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99D">
        <w:rPr>
          <w:rFonts w:ascii="Times New Roman" w:eastAsia="Times New Roman" w:hAnsi="Times New Roman" w:cs="Times New Roman"/>
          <w:sz w:val="24"/>
          <w:szCs w:val="24"/>
        </w:rPr>
        <w:t>Рецензент:</w:t>
      </w:r>
      <w:r w:rsidR="003E7C3E" w:rsidRPr="00E249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2F6C">
        <w:rPr>
          <w:rFonts w:ascii="Times New Roman" w:eastAsia="Times New Roman" w:hAnsi="Times New Roman" w:cs="Times New Roman"/>
          <w:sz w:val="24"/>
          <w:szCs w:val="24"/>
        </w:rPr>
        <w:t>преподаватель ГБПОУ «КБАДК»</w:t>
      </w:r>
      <w:r w:rsidR="00222F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E2499D">
        <w:rPr>
          <w:rFonts w:ascii="Times New Roman" w:eastAsia="Times New Roman" w:hAnsi="Times New Roman" w:cs="Times New Roman"/>
          <w:sz w:val="24"/>
          <w:szCs w:val="24"/>
        </w:rPr>
        <w:t>Емузова</w:t>
      </w:r>
      <w:proofErr w:type="spellEnd"/>
      <w:r w:rsidR="00E2499D">
        <w:rPr>
          <w:rFonts w:ascii="Times New Roman" w:eastAsia="Times New Roman" w:hAnsi="Times New Roman" w:cs="Times New Roman"/>
          <w:sz w:val="24"/>
          <w:szCs w:val="24"/>
        </w:rPr>
        <w:t xml:space="preserve"> Д.Г.</w:t>
      </w:r>
    </w:p>
    <w:sectPr w:rsidR="00D32B48" w:rsidRPr="00E2499D" w:rsidSect="009803A6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3A6"/>
    <w:rsid w:val="00222F6C"/>
    <w:rsid w:val="003E7C3E"/>
    <w:rsid w:val="009803A6"/>
    <w:rsid w:val="00BA71BF"/>
    <w:rsid w:val="00D32B48"/>
    <w:rsid w:val="00E2499D"/>
    <w:rsid w:val="00FB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3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3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</dc:creator>
  <cp:lastModifiedBy>Admin</cp:lastModifiedBy>
  <cp:revision>6</cp:revision>
  <dcterms:created xsi:type="dcterms:W3CDTF">2023-05-19T10:14:00Z</dcterms:created>
  <dcterms:modified xsi:type="dcterms:W3CDTF">2023-06-02T11:27:00Z</dcterms:modified>
</cp:coreProperties>
</file>